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AD8E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广州市增城区颐养院202</w:t>
      </w: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6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年日常零星维修低值易耗品项目采购需求表</w:t>
      </w:r>
    </w:p>
    <w:p w14:paraId="203A130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</w:p>
    <w:p w14:paraId="0687DD76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一、项目概述</w:t>
      </w:r>
    </w:p>
    <w:p w14:paraId="73ECCFED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（一）项目名称:广州市增城区颐养院2026年日常零星维修低值易耗品项目</w:t>
      </w:r>
    </w:p>
    <w:p w14:paraId="0475EDAA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（二）最高限价：人民币20000.00元</w:t>
      </w:r>
    </w:p>
    <w:p w14:paraId="0A4E80D3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（三）合同履行期限：自合同签订之日起至1年。</w:t>
      </w:r>
    </w:p>
    <w:p w14:paraId="5A3294B0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749147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二、服务要求</w:t>
      </w:r>
      <w:bookmarkStart w:id="0" w:name="_GoBack"/>
      <w:bookmarkEnd w:id="0"/>
    </w:p>
    <w:p w14:paraId="1B4BCE54">
      <w:pPr>
        <w:widowControl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1. 质量要求：所有五金用品必须为合法渠道、正规品牌产品，符合国家及行业相关标准，严禁提供“三无产品”、假冒伪劣或过期产品。中标人应提供必要的产品合格证、检验报告或品牌授权证明，以备采购人查验。</w:t>
      </w:r>
    </w:p>
    <w:p w14:paraId="71BBDDAC">
      <w:pPr>
        <w:widowControl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2.退换货及售后服务：对质量不合格或与订单不符的物品，无条件退换。</w:t>
      </w:r>
    </w:p>
    <w:p w14:paraId="79C9700B">
      <w:pPr>
        <w:widowControl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3.价格与优惠要求：报价应真实、合理，不得高于同期市场同类产品的一般价格水平。如遇市场价格波动，中标人应提前书面通知采购人，经双方协商后调整价格，原则上价格调整不得损害采购人合法权益。</w:t>
      </w:r>
    </w:p>
    <w:p w14:paraId="2BF13201">
      <w:pPr>
        <w:widowControl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4. 库存与应急保障：对常用高频物品建立安全库存，确保不断供；对临时、紧急需求提供加急配送服务。如遇不可抗力或特殊情况无法按时交货，中标人应及时告知采购人，并协商解决方案。</w:t>
      </w:r>
    </w:p>
    <w:p w14:paraId="0DE2FCAA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7C56F2A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三、付款方式</w:t>
      </w:r>
    </w:p>
    <w:p w14:paraId="21312740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（一）项目以实际发生额按季度进行结算，具体结算到账时间以财务部实际支付时间为准。</w:t>
      </w:r>
    </w:p>
    <w:p w14:paraId="2189374D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成交供应商凭以下有效文件与采购人结算：</w:t>
      </w:r>
    </w:p>
    <w:p w14:paraId="1C060A82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1、服务合同；</w:t>
      </w:r>
    </w:p>
    <w:p w14:paraId="6AE381FD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2、成交供应商开具的正式发票；</w:t>
      </w:r>
    </w:p>
    <w:p w14:paraId="172074BD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3、送货单。</w:t>
      </w:r>
    </w:p>
    <w:p w14:paraId="5ED99D23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D1580"/>
    <w:rsid w:val="012F7DE1"/>
    <w:rsid w:val="034D7602"/>
    <w:rsid w:val="0E4C3D34"/>
    <w:rsid w:val="153B4F62"/>
    <w:rsid w:val="17547FA6"/>
    <w:rsid w:val="183D14D2"/>
    <w:rsid w:val="217E2916"/>
    <w:rsid w:val="2383244E"/>
    <w:rsid w:val="294A30C6"/>
    <w:rsid w:val="29B92891"/>
    <w:rsid w:val="2AD7341A"/>
    <w:rsid w:val="2D345D7A"/>
    <w:rsid w:val="31980F37"/>
    <w:rsid w:val="32771C24"/>
    <w:rsid w:val="38042FDA"/>
    <w:rsid w:val="3C551654"/>
    <w:rsid w:val="408676AE"/>
    <w:rsid w:val="46ED78E8"/>
    <w:rsid w:val="48D12A65"/>
    <w:rsid w:val="4B33126C"/>
    <w:rsid w:val="4EA17C8F"/>
    <w:rsid w:val="4F74239C"/>
    <w:rsid w:val="50C23D07"/>
    <w:rsid w:val="51844B18"/>
    <w:rsid w:val="5FED1580"/>
    <w:rsid w:val="630E06E5"/>
    <w:rsid w:val="68F6059A"/>
    <w:rsid w:val="69237E4B"/>
    <w:rsid w:val="6A061712"/>
    <w:rsid w:val="6BE11D81"/>
    <w:rsid w:val="731D7A00"/>
    <w:rsid w:val="761B517A"/>
    <w:rsid w:val="7A0A5C53"/>
    <w:rsid w:val="7D55632C"/>
    <w:rsid w:val="7DF06F0E"/>
    <w:rsid w:val="7E75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400</Characters>
  <Lines>0</Lines>
  <Paragraphs>0</Paragraphs>
  <TotalTime>1</TotalTime>
  <ScaleCrop>false</ScaleCrop>
  <LinksUpToDate>false</LinksUpToDate>
  <CharactersWithSpaces>400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2024-12-16T09:10:00Z</dcterms:created>
  <dc:creator>白爺</dc:creator>
  <cp:lastModifiedBy>29en5i</cp:lastModifiedBy>
  <dcterms:modified xsi:type="dcterms:W3CDTF">2026-04-16T07:00:50Z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0D083AA68A724F53B5E7B20E53AFD461_13</vt:lpwstr>
  </property>
  <property fmtid="{D5CDD505-2E9C-101B-9397-08002B2CF9AE}" pid="4" name="KSOTemplateDocerSaveRecord">
    <vt:lpwstr>eyJoZGlkIjoiZmE5NWVhNjI2ZjA0NTQyNGJjN2EzOTJiYmEwODNhZjMiLCJ1c2VySWQiOiI0MTc1MTQxMjgifQ==</vt:lpwstr>
  </property>
</Properties>
</file>